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247EB">
        <w:rPr>
          <w:rFonts w:asciiTheme="minorHAnsi" w:hAnsiTheme="minorHAnsi" w:cs="Arial"/>
          <w:b/>
          <w:lang w:val="en-ZA"/>
        </w:rPr>
        <w:t>25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SSN071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28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7C2FAC" w:rsidRPr="007C2FAC">
        <w:rPr>
          <w:rFonts w:asciiTheme="minorHAnsi" w:hAnsiTheme="minorHAnsi" w:cs="Arial"/>
          <w:b/>
          <w:highlight w:val="yellow"/>
          <w:lang w:val="en-ZA"/>
        </w:rPr>
        <w:t>FIXED</w:t>
      </w:r>
      <w:r>
        <w:rPr>
          <w:rFonts w:asciiTheme="minorHAnsi" w:hAnsiTheme="minorHAnsi" w:cs="Arial"/>
          <w:b/>
          <w:lang w:val="en-ZA"/>
        </w:rPr>
        <w:t xml:space="preserve">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SSN071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38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E389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149,904,600.00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E3897">
        <w:rPr>
          <w:rFonts w:asciiTheme="minorHAnsi" w:hAnsiTheme="minorHAnsi" w:cs="Arial"/>
          <w:lang w:val="en-ZA"/>
        </w:rPr>
        <w:t>9.65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28 May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E3897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18 February, 18 May, 18 August, </w:t>
      </w:r>
      <w:proofErr w:type="gramStart"/>
      <w:r>
        <w:rPr>
          <w:rFonts w:asciiTheme="minorHAnsi" w:hAnsiTheme="minorHAnsi" w:cs="Arial"/>
          <w:lang w:val="en-ZA"/>
        </w:rPr>
        <w:t>18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February, 28 May, 28 August, 28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28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ZAG000151648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3E3897" w:rsidRDefault="003E3897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C2FA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6247EB" w:rsidRPr="00A5126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https://www.jse.co.za/content/JSEPricingSupplementsItems/2014/BondDocuments/SSN071%20Pricing%20Supplement%2028052018.pdf</w:t>
        </w:r>
      </w:hyperlink>
      <w:r w:rsidR="006247EB">
        <w:rPr>
          <w:rFonts w:asciiTheme="minorHAnsi" w:hAnsiTheme="minorHAnsi" w:cs="Arial"/>
          <w:b/>
          <w:i/>
          <w:lang w:val="en-ZA"/>
        </w:rPr>
        <w:t xml:space="preserve"> </w:t>
      </w:r>
    </w:p>
    <w:p w:rsidR="006247EB" w:rsidRPr="00F64748" w:rsidRDefault="006247E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E3897" w:rsidRDefault="003E389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E3897" w:rsidRDefault="003E3897" w:rsidP="003E38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</w:t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                  +27 11 415 4535</w:t>
      </w:r>
    </w:p>
    <w:p w:rsidR="003E3897" w:rsidRPr="00F64748" w:rsidRDefault="003E3897" w:rsidP="003E389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38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389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2F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C2F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3897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47EB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2FAC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SN071%20Pricing%20Supplement%202805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2018-05-30T13:00:00+00:00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274AD9A8-7BE6-4E28-867A-0D2AFF261F88}"/>
</file>

<file path=customXml/itemProps2.xml><?xml version="1.0" encoding="utf-8"?>
<ds:datastoreItem xmlns:ds="http://schemas.openxmlformats.org/officeDocument/2006/customXml" ds:itemID="{E2CDBC33-57B0-46B6-BD5E-D38FF05BBE0D}"/>
</file>

<file path=customXml/itemProps3.xml><?xml version="1.0" encoding="utf-8"?>
<ds:datastoreItem xmlns:ds="http://schemas.openxmlformats.org/officeDocument/2006/customXml" ds:itemID="{CBC0B83E-F871-43D7-BCBC-A2DBDAEBF1BA}"/>
</file>

<file path=customXml/itemProps4.xml><?xml version="1.0" encoding="utf-8"?>
<ds:datastoreItem xmlns:ds="http://schemas.openxmlformats.org/officeDocument/2006/customXml" ds:itemID="{2F14CB19-44A4-4981-AEE6-B67562E2A1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2018-05-30T07:22:00Z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